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8A" w:rsidRPr="000C2F85" w:rsidRDefault="008F7596" w:rsidP="00582E77">
      <w:pPr>
        <w:pStyle w:val="Heading2"/>
        <w:jc w:val="center"/>
        <w:rPr>
          <w:b/>
          <w:szCs w:val="44"/>
        </w:rPr>
      </w:pPr>
      <w:bookmarkStart w:id="0" w:name="_GoBack"/>
      <w:r>
        <w:rPr>
          <w:b/>
          <w:szCs w:val="44"/>
        </w:rPr>
        <w:t>Conflict of Interest Declaration</w:t>
      </w:r>
    </w:p>
    <w:bookmarkEnd w:id="0"/>
    <w:p w:rsidR="00582E77" w:rsidRDefault="00582E77" w:rsidP="00582E77">
      <w:r w:rsidRPr="00582E77">
        <w:t xml:space="preserve">To ensure TEQSA effectively manages any real or perceived conflicts of interest, please </w:t>
      </w:r>
      <w:r w:rsidR="009E3C72">
        <w:t>list</w:t>
      </w:r>
      <w:r w:rsidRPr="00582E77">
        <w:t xml:space="preserve"> any </w:t>
      </w:r>
      <w:r w:rsidR="009E3C72">
        <w:t>material personal interests you have which could influence, or could reasonably be seen to influence, the advice you provide to TEQSA in your capacity as an expert.</w:t>
      </w:r>
    </w:p>
    <w:p w:rsidR="009E3C72" w:rsidRDefault="009E3C72" w:rsidP="009E3C72">
      <w:r>
        <w:t>The types of interests and relationships that need to be disclosed include:</w:t>
      </w:r>
    </w:p>
    <w:p w:rsidR="009E3C72" w:rsidRDefault="009E3C72" w:rsidP="009E3C72">
      <w:pPr>
        <w:pStyle w:val="ListParagraph"/>
        <w:numPr>
          <w:ilvl w:val="0"/>
          <w:numId w:val="45"/>
        </w:numPr>
      </w:pPr>
      <w:r>
        <w:t>any personal, financial or other interest in an entity:</w:t>
      </w:r>
    </w:p>
    <w:p w:rsidR="009E3C72" w:rsidRDefault="009E3C72" w:rsidP="009E3C72">
      <w:pPr>
        <w:pStyle w:val="ListParagraph"/>
        <w:numPr>
          <w:ilvl w:val="1"/>
          <w:numId w:val="45"/>
        </w:numPr>
      </w:pPr>
      <w:r>
        <w:t xml:space="preserve">which is subject to TEQSA’s regulatory regime, </w:t>
      </w:r>
    </w:p>
    <w:p w:rsidR="009E3C72" w:rsidRDefault="009E3C72" w:rsidP="009E3C72">
      <w:pPr>
        <w:pStyle w:val="ListParagraph"/>
        <w:numPr>
          <w:ilvl w:val="1"/>
          <w:numId w:val="45"/>
        </w:numPr>
      </w:pPr>
      <w:r>
        <w:t xml:space="preserve">which may be subject to TEQSA’s regulatory regime, </w:t>
      </w:r>
    </w:p>
    <w:p w:rsidR="009E3C72" w:rsidRDefault="009E3C72" w:rsidP="009E3C72">
      <w:pPr>
        <w:pStyle w:val="ListParagraph"/>
        <w:numPr>
          <w:ilvl w:val="1"/>
          <w:numId w:val="45"/>
        </w:numPr>
      </w:pPr>
      <w:r>
        <w:t xml:space="preserve">which has the capacity to control or substantially influence such an entity, or </w:t>
      </w:r>
    </w:p>
    <w:p w:rsidR="009E3C72" w:rsidRDefault="009E3C72" w:rsidP="009E3C72">
      <w:pPr>
        <w:pStyle w:val="ListParagraph"/>
        <w:numPr>
          <w:ilvl w:val="1"/>
          <w:numId w:val="45"/>
        </w:numPr>
      </w:pPr>
      <w:r>
        <w:t>which is a material provider of services to such an entity;</w:t>
      </w:r>
    </w:p>
    <w:p w:rsidR="009E3C72" w:rsidRDefault="009E3C72" w:rsidP="009E3C72">
      <w:pPr>
        <w:pStyle w:val="ListParagraph"/>
        <w:numPr>
          <w:ilvl w:val="0"/>
          <w:numId w:val="45"/>
        </w:numPr>
      </w:pPr>
      <w:r>
        <w:t>any family, business or personal relationships with key personnel of an entity of the kind mentioned in the previous point;</w:t>
      </w:r>
    </w:p>
    <w:p w:rsidR="009E3C72" w:rsidRDefault="009E3C72" w:rsidP="009E3C72">
      <w:pPr>
        <w:pStyle w:val="ListParagraph"/>
        <w:numPr>
          <w:ilvl w:val="0"/>
          <w:numId w:val="45"/>
        </w:numPr>
      </w:pPr>
      <w:r>
        <w:t>any current or previous work for, or study with, an entity of the kind mentioned in the first dot point;</w:t>
      </w:r>
    </w:p>
    <w:p w:rsidR="009E3C72" w:rsidRDefault="009E3C72" w:rsidP="009E3C72">
      <w:pPr>
        <w:pStyle w:val="ListParagraph"/>
        <w:numPr>
          <w:ilvl w:val="0"/>
          <w:numId w:val="45"/>
        </w:numPr>
      </w:pPr>
      <w:proofErr w:type="gramStart"/>
      <w:r>
        <w:t>any</w:t>
      </w:r>
      <w:proofErr w:type="gramEnd"/>
      <w:r>
        <w:t xml:space="preserve"> personal, financial or other interest in an entity that is providing services to TEQSA.</w:t>
      </w:r>
    </w:p>
    <w:p w:rsidR="00454E8D" w:rsidRPr="00582E77" w:rsidRDefault="00454E8D" w:rsidP="00582E77">
      <w:r w:rsidRPr="00582E77">
        <w:t xml:space="preserve">For each interest, please describe the extent </w:t>
      </w:r>
      <w:r w:rsidR="003C2DFC">
        <w:t xml:space="preserve">of your interest. </w:t>
      </w:r>
      <w:r w:rsidR="00EC36CC">
        <w:t>E</w:t>
      </w:r>
      <w:r w:rsidR="003C2DFC">
        <w:t>xamples are provided below.</w:t>
      </w:r>
    </w:p>
    <w:tbl>
      <w:tblPr>
        <w:tblStyle w:val="TableGrid"/>
        <w:tblW w:w="5000" w:type="pct"/>
        <w:tblLook w:val="04A0" w:firstRow="1" w:lastRow="0" w:firstColumn="1" w:lastColumn="0" w:noHBand="0" w:noVBand="1"/>
      </w:tblPr>
      <w:tblGrid>
        <w:gridCol w:w="2546"/>
        <w:gridCol w:w="6470"/>
      </w:tblGrid>
      <w:tr w:rsidR="00582E77" w:rsidRPr="00582E77" w:rsidTr="00EC36CC">
        <w:trPr>
          <w:trHeight w:val="780"/>
          <w:tblHeader/>
        </w:trPr>
        <w:tc>
          <w:tcPr>
            <w:tcW w:w="1412" w:type="pct"/>
            <w:vAlign w:val="center"/>
          </w:tcPr>
          <w:p w:rsidR="00582E77" w:rsidRPr="00582E77" w:rsidRDefault="00454E8D" w:rsidP="003C2DFC">
            <w:pPr>
              <w:rPr>
                <w:rFonts w:asciiTheme="minorHAnsi" w:hAnsiTheme="minorHAnsi" w:cstheme="minorHAnsi"/>
                <w:b/>
                <w:sz w:val="22"/>
                <w:szCs w:val="22"/>
              </w:rPr>
            </w:pPr>
            <w:r>
              <w:rPr>
                <w:rFonts w:asciiTheme="minorHAnsi" w:hAnsiTheme="minorHAnsi" w:cstheme="minorHAnsi"/>
                <w:b/>
                <w:sz w:val="22"/>
                <w:szCs w:val="22"/>
              </w:rPr>
              <w:t>INTEREST</w:t>
            </w:r>
          </w:p>
        </w:tc>
        <w:tc>
          <w:tcPr>
            <w:tcW w:w="3588" w:type="pct"/>
            <w:vAlign w:val="center"/>
          </w:tcPr>
          <w:p w:rsidR="00582E77" w:rsidRPr="00582E77" w:rsidRDefault="002B2C38" w:rsidP="002B2C38">
            <w:pPr>
              <w:rPr>
                <w:rFonts w:asciiTheme="minorHAnsi" w:hAnsiTheme="minorHAnsi" w:cstheme="minorHAnsi"/>
                <w:b/>
                <w:sz w:val="22"/>
                <w:szCs w:val="22"/>
              </w:rPr>
            </w:pPr>
            <w:r>
              <w:rPr>
                <w:rFonts w:asciiTheme="minorHAnsi" w:hAnsiTheme="minorHAnsi" w:cstheme="minorHAnsi"/>
                <w:b/>
                <w:sz w:val="22"/>
                <w:szCs w:val="22"/>
              </w:rPr>
              <w:t>DETAILS</w:t>
            </w:r>
          </w:p>
        </w:tc>
      </w:tr>
      <w:tr w:rsidR="00582E77" w:rsidRPr="00582E77" w:rsidTr="00EC36CC">
        <w:trPr>
          <w:trHeight w:val="527"/>
        </w:trPr>
        <w:tc>
          <w:tcPr>
            <w:tcW w:w="1412" w:type="pct"/>
            <w:vAlign w:val="center"/>
          </w:tcPr>
          <w:p w:rsidR="00582E77" w:rsidRPr="00EC36CC" w:rsidRDefault="003C2DFC" w:rsidP="00582E77">
            <w:pPr>
              <w:rPr>
                <w:rFonts w:asciiTheme="minorHAnsi" w:hAnsiTheme="minorHAnsi" w:cstheme="minorHAnsi"/>
              </w:rPr>
            </w:pPr>
            <w:r w:rsidRPr="00EC36CC">
              <w:rPr>
                <w:rFonts w:asciiTheme="minorHAnsi" w:hAnsiTheme="minorHAnsi" w:cstheme="minorHAnsi"/>
              </w:rPr>
              <w:t>ABC University</w:t>
            </w:r>
          </w:p>
        </w:tc>
        <w:tc>
          <w:tcPr>
            <w:tcW w:w="3588" w:type="pct"/>
            <w:vAlign w:val="center"/>
          </w:tcPr>
          <w:p w:rsidR="00582E77" w:rsidRPr="00EC36CC" w:rsidRDefault="003C2DFC" w:rsidP="00582E77">
            <w:pPr>
              <w:rPr>
                <w:rFonts w:asciiTheme="minorHAnsi" w:hAnsiTheme="minorHAnsi" w:cstheme="minorHAnsi"/>
              </w:rPr>
            </w:pPr>
            <w:r w:rsidRPr="00EC36CC">
              <w:rPr>
                <w:rFonts w:asciiTheme="minorHAnsi" w:hAnsiTheme="minorHAnsi" w:cstheme="minorHAnsi"/>
              </w:rPr>
              <w:t>Completed undergradu</w:t>
            </w:r>
            <w:r w:rsidR="00EC36CC" w:rsidRPr="00EC36CC">
              <w:rPr>
                <w:rFonts w:asciiTheme="minorHAnsi" w:hAnsiTheme="minorHAnsi" w:cstheme="minorHAnsi"/>
              </w:rPr>
              <w:t>ate studies at this institution</w:t>
            </w:r>
          </w:p>
        </w:tc>
      </w:tr>
      <w:tr w:rsidR="00582E77" w:rsidRPr="00582E77" w:rsidTr="00EC36CC">
        <w:trPr>
          <w:trHeight w:val="527"/>
        </w:trPr>
        <w:tc>
          <w:tcPr>
            <w:tcW w:w="1412" w:type="pct"/>
            <w:vAlign w:val="center"/>
          </w:tcPr>
          <w:p w:rsidR="00582E77" w:rsidRPr="00EC36CC" w:rsidRDefault="00EC36CC" w:rsidP="00582E77">
            <w:pPr>
              <w:rPr>
                <w:rFonts w:asciiTheme="minorHAnsi" w:hAnsiTheme="minorHAnsi" w:cstheme="minorHAnsi"/>
              </w:rPr>
            </w:pPr>
            <w:r w:rsidRPr="00EC36CC">
              <w:rPr>
                <w:rFonts w:asciiTheme="minorHAnsi" w:hAnsiTheme="minorHAnsi" w:cstheme="minorHAnsi"/>
              </w:rPr>
              <w:t>Example</w:t>
            </w:r>
            <w:r w:rsidR="003C2DFC" w:rsidRPr="00EC36CC">
              <w:rPr>
                <w:rFonts w:asciiTheme="minorHAnsi" w:hAnsiTheme="minorHAnsi" w:cstheme="minorHAnsi"/>
              </w:rPr>
              <w:t xml:space="preserve"> Pty Ltd</w:t>
            </w:r>
          </w:p>
        </w:tc>
        <w:tc>
          <w:tcPr>
            <w:tcW w:w="3588" w:type="pct"/>
            <w:vAlign w:val="center"/>
          </w:tcPr>
          <w:p w:rsidR="00582E77" w:rsidRPr="00EC36CC" w:rsidRDefault="003C2DFC" w:rsidP="00EC36CC">
            <w:pPr>
              <w:rPr>
                <w:rFonts w:asciiTheme="minorHAnsi" w:hAnsiTheme="minorHAnsi" w:cstheme="minorHAnsi"/>
              </w:rPr>
            </w:pPr>
            <w:r w:rsidRPr="00EC36CC">
              <w:rPr>
                <w:rFonts w:asciiTheme="minorHAnsi" w:hAnsiTheme="minorHAnsi" w:cstheme="minorHAnsi"/>
              </w:rPr>
              <w:t>Director</w:t>
            </w:r>
            <w:r w:rsidR="00EC36CC">
              <w:rPr>
                <w:rFonts w:asciiTheme="minorHAnsi" w:hAnsiTheme="minorHAnsi" w:cstheme="minorHAnsi"/>
              </w:rPr>
              <w:t xml:space="preserve"> of this company</w:t>
            </w:r>
            <w:r w:rsidRPr="00EC36CC">
              <w:rPr>
                <w:rFonts w:asciiTheme="minorHAnsi" w:hAnsiTheme="minorHAnsi" w:cstheme="minorHAnsi"/>
              </w:rPr>
              <w:t>,</w:t>
            </w:r>
            <w:r w:rsidR="00EC36CC">
              <w:rPr>
                <w:rFonts w:asciiTheme="minorHAnsi" w:hAnsiTheme="minorHAnsi" w:cstheme="minorHAnsi"/>
              </w:rPr>
              <w:t xml:space="preserve"> which </w:t>
            </w:r>
            <w:r w:rsidR="00EC36CC" w:rsidRPr="00EC36CC">
              <w:rPr>
                <w:rFonts w:asciiTheme="minorHAnsi" w:hAnsiTheme="minorHAnsi" w:cstheme="minorHAnsi"/>
              </w:rPr>
              <w:t>provid</w:t>
            </w:r>
            <w:r w:rsidR="00EC36CC">
              <w:rPr>
                <w:rFonts w:asciiTheme="minorHAnsi" w:hAnsiTheme="minorHAnsi" w:cstheme="minorHAnsi"/>
              </w:rPr>
              <w:t>es</w:t>
            </w:r>
            <w:r w:rsidR="00EC36CC" w:rsidRPr="00EC36CC">
              <w:rPr>
                <w:rFonts w:asciiTheme="minorHAnsi" w:hAnsiTheme="minorHAnsi" w:cstheme="minorHAnsi"/>
              </w:rPr>
              <w:t xml:space="preserve"> higher education consultancy services</w:t>
            </w:r>
          </w:p>
        </w:tc>
      </w:tr>
      <w:tr w:rsidR="00582E77" w:rsidRPr="00582E77" w:rsidTr="00EC36CC">
        <w:trPr>
          <w:trHeight w:val="527"/>
        </w:trPr>
        <w:tc>
          <w:tcPr>
            <w:tcW w:w="1412" w:type="pct"/>
            <w:vAlign w:val="center"/>
          </w:tcPr>
          <w:p w:rsidR="00582E77" w:rsidRPr="00EC36CC" w:rsidRDefault="003C2DFC" w:rsidP="00582E77">
            <w:pPr>
              <w:rPr>
                <w:rFonts w:asciiTheme="minorHAnsi" w:hAnsiTheme="minorHAnsi" w:cstheme="minorHAnsi"/>
              </w:rPr>
            </w:pPr>
            <w:r w:rsidRPr="00EC36CC">
              <w:rPr>
                <w:rFonts w:asciiTheme="minorHAnsi" w:hAnsiTheme="minorHAnsi" w:cstheme="minorHAnsi"/>
              </w:rPr>
              <w:t>Provider A</w:t>
            </w:r>
          </w:p>
        </w:tc>
        <w:tc>
          <w:tcPr>
            <w:tcW w:w="3588" w:type="pct"/>
            <w:vAlign w:val="center"/>
          </w:tcPr>
          <w:p w:rsidR="00582E77" w:rsidRPr="00EC36CC" w:rsidRDefault="003C2DFC" w:rsidP="00582E77">
            <w:pPr>
              <w:rPr>
                <w:rFonts w:asciiTheme="minorHAnsi" w:hAnsiTheme="minorHAnsi" w:cstheme="minorHAnsi"/>
              </w:rPr>
            </w:pPr>
            <w:r w:rsidRPr="00EC36CC">
              <w:rPr>
                <w:rFonts w:asciiTheme="minorHAnsi" w:hAnsiTheme="minorHAnsi" w:cstheme="minorHAnsi"/>
              </w:rPr>
              <w:t>Client of ABC Pty Ltd</w:t>
            </w:r>
          </w:p>
        </w:tc>
      </w:tr>
      <w:tr w:rsidR="008F7596" w:rsidRPr="00582E77" w:rsidTr="00EC36CC">
        <w:trPr>
          <w:trHeight w:val="527"/>
        </w:trPr>
        <w:tc>
          <w:tcPr>
            <w:tcW w:w="1412" w:type="pct"/>
            <w:vAlign w:val="center"/>
          </w:tcPr>
          <w:p w:rsidR="008F7596" w:rsidRPr="00EC36CC" w:rsidRDefault="008F7596" w:rsidP="008F7596">
            <w:pPr>
              <w:rPr>
                <w:rFonts w:asciiTheme="minorHAnsi" w:hAnsiTheme="minorHAnsi" w:cstheme="minorHAnsi"/>
              </w:rPr>
            </w:pPr>
            <w:r>
              <w:rPr>
                <w:rFonts w:asciiTheme="minorHAnsi" w:hAnsiTheme="minorHAnsi" w:cstheme="minorHAnsi"/>
              </w:rPr>
              <w:t>Big4 Pty Ltd</w:t>
            </w:r>
          </w:p>
        </w:tc>
        <w:tc>
          <w:tcPr>
            <w:tcW w:w="3588" w:type="pct"/>
            <w:vAlign w:val="center"/>
          </w:tcPr>
          <w:p w:rsidR="008F7596" w:rsidRPr="00EC36CC" w:rsidRDefault="008F7596" w:rsidP="008F7596">
            <w:pPr>
              <w:rPr>
                <w:rFonts w:asciiTheme="minorHAnsi" w:hAnsiTheme="minorHAnsi" w:cstheme="minorHAnsi"/>
              </w:rPr>
            </w:pPr>
            <w:r>
              <w:rPr>
                <w:rFonts w:asciiTheme="minorHAnsi" w:hAnsiTheme="minorHAnsi" w:cstheme="minorHAnsi"/>
              </w:rPr>
              <w:t>Former employer: Partner, Education Consultant</w:t>
            </w:r>
          </w:p>
        </w:tc>
      </w:tr>
      <w:tr w:rsidR="008F7596" w:rsidRPr="00582E77" w:rsidTr="00EC36CC">
        <w:trPr>
          <w:trHeight w:val="527"/>
        </w:trPr>
        <w:tc>
          <w:tcPr>
            <w:tcW w:w="1412" w:type="pct"/>
            <w:vAlign w:val="center"/>
          </w:tcPr>
          <w:p w:rsidR="008F7596" w:rsidRPr="00EC36CC" w:rsidRDefault="008F7596" w:rsidP="008F7596">
            <w:pPr>
              <w:rPr>
                <w:rFonts w:asciiTheme="minorHAnsi" w:hAnsiTheme="minorHAnsi" w:cstheme="minorHAnsi"/>
              </w:rPr>
            </w:pPr>
            <w:r w:rsidRPr="00EC36CC">
              <w:rPr>
                <w:rFonts w:asciiTheme="minorHAnsi" w:hAnsiTheme="minorHAnsi" w:cstheme="minorHAnsi"/>
              </w:rPr>
              <w:t>XYZ University</w:t>
            </w:r>
          </w:p>
        </w:tc>
        <w:tc>
          <w:tcPr>
            <w:tcW w:w="3588" w:type="pct"/>
            <w:vAlign w:val="center"/>
          </w:tcPr>
          <w:p w:rsidR="008F7596" w:rsidRPr="00EC36CC" w:rsidRDefault="008F7596" w:rsidP="008F7596">
            <w:pPr>
              <w:rPr>
                <w:rFonts w:asciiTheme="minorHAnsi" w:hAnsiTheme="minorHAnsi" w:cstheme="minorHAnsi"/>
              </w:rPr>
            </w:pPr>
            <w:r w:rsidRPr="00EC36CC">
              <w:rPr>
                <w:rFonts w:asciiTheme="minorHAnsi" w:hAnsiTheme="minorHAnsi" w:cstheme="minorHAnsi"/>
              </w:rPr>
              <w:t>Former employer</w:t>
            </w:r>
            <w:r>
              <w:rPr>
                <w:rFonts w:asciiTheme="minorHAnsi" w:hAnsiTheme="minorHAnsi" w:cstheme="minorHAnsi"/>
              </w:rPr>
              <w:t>: HR Director</w:t>
            </w:r>
          </w:p>
        </w:tc>
      </w:tr>
      <w:tr w:rsidR="008F7596" w:rsidRPr="00582E77" w:rsidTr="00EC36CC">
        <w:trPr>
          <w:trHeight w:val="527"/>
        </w:trPr>
        <w:tc>
          <w:tcPr>
            <w:tcW w:w="1412" w:type="pct"/>
            <w:vAlign w:val="center"/>
          </w:tcPr>
          <w:p w:rsidR="008F7596" w:rsidRPr="00EC36CC" w:rsidRDefault="008F7596" w:rsidP="008F7596">
            <w:pPr>
              <w:rPr>
                <w:rFonts w:asciiTheme="minorHAnsi" w:hAnsiTheme="minorHAnsi" w:cstheme="minorHAnsi"/>
              </w:rPr>
            </w:pPr>
          </w:p>
        </w:tc>
        <w:tc>
          <w:tcPr>
            <w:tcW w:w="3588" w:type="pct"/>
            <w:vAlign w:val="center"/>
          </w:tcPr>
          <w:p w:rsidR="008F7596" w:rsidRPr="00EC36CC" w:rsidRDefault="008F7596" w:rsidP="008F7596">
            <w:pPr>
              <w:rPr>
                <w:rFonts w:asciiTheme="minorHAnsi" w:hAnsiTheme="minorHAnsi" w:cstheme="minorHAnsi"/>
              </w:rPr>
            </w:pPr>
          </w:p>
        </w:tc>
      </w:tr>
      <w:tr w:rsidR="008F7596" w:rsidRPr="00582E77" w:rsidTr="00EC36CC">
        <w:trPr>
          <w:trHeight w:val="527"/>
        </w:trPr>
        <w:tc>
          <w:tcPr>
            <w:tcW w:w="1412" w:type="pct"/>
            <w:vAlign w:val="center"/>
          </w:tcPr>
          <w:p w:rsidR="008F7596" w:rsidRPr="00EC36CC" w:rsidRDefault="008F7596" w:rsidP="008F7596">
            <w:pPr>
              <w:rPr>
                <w:rFonts w:asciiTheme="minorHAnsi" w:hAnsiTheme="minorHAnsi" w:cstheme="minorHAnsi"/>
              </w:rPr>
            </w:pPr>
          </w:p>
        </w:tc>
        <w:tc>
          <w:tcPr>
            <w:tcW w:w="3588" w:type="pct"/>
            <w:vAlign w:val="center"/>
          </w:tcPr>
          <w:p w:rsidR="008F7596" w:rsidRPr="00EC36CC" w:rsidRDefault="008F7596" w:rsidP="008F7596">
            <w:pPr>
              <w:rPr>
                <w:rFonts w:asciiTheme="minorHAnsi" w:hAnsiTheme="minorHAnsi" w:cstheme="minorHAnsi"/>
              </w:rPr>
            </w:pPr>
          </w:p>
        </w:tc>
      </w:tr>
      <w:tr w:rsidR="008F7596" w:rsidRPr="00582E77" w:rsidTr="00EC36CC">
        <w:trPr>
          <w:trHeight w:val="527"/>
        </w:trPr>
        <w:tc>
          <w:tcPr>
            <w:tcW w:w="1412" w:type="pct"/>
            <w:vAlign w:val="center"/>
          </w:tcPr>
          <w:p w:rsidR="008F7596" w:rsidRPr="00EC36CC" w:rsidRDefault="008F7596" w:rsidP="008F7596">
            <w:pPr>
              <w:rPr>
                <w:rFonts w:asciiTheme="minorHAnsi" w:hAnsiTheme="minorHAnsi" w:cstheme="minorHAnsi"/>
              </w:rPr>
            </w:pPr>
          </w:p>
        </w:tc>
        <w:tc>
          <w:tcPr>
            <w:tcW w:w="3588" w:type="pct"/>
            <w:vAlign w:val="center"/>
          </w:tcPr>
          <w:p w:rsidR="008F7596" w:rsidRPr="00EC36CC" w:rsidRDefault="008F7596" w:rsidP="008F7596">
            <w:pPr>
              <w:rPr>
                <w:rFonts w:asciiTheme="minorHAnsi" w:hAnsiTheme="minorHAnsi" w:cstheme="minorHAnsi"/>
              </w:rPr>
            </w:pPr>
          </w:p>
        </w:tc>
      </w:tr>
      <w:tr w:rsidR="008F7596" w:rsidRPr="00582E77" w:rsidTr="00EC36CC">
        <w:trPr>
          <w:trHeight w:val="527"/>
        </w:trPr>
        <w:tc>
          <w:tcPr>
            <w:tcW w:w="1412" w:type="pct"/>
            <w:vAlign w:val="center"/>
          </w:tcPr>
          <w:p w:rsidR="008F7596" w:rsidRPr="00EC36CC" w:rsidRDefault="008F7596" w:rsidP="008F7596">
            <w:pPr>
              <w:rPr>
                <w:rFonts w:asciiTheme="minorHAnsi" w:hAnsiTheme="minorHAnsi" w:cstheme="minorHAnsi"/>
              </w:rPr>
            </w:pPr>
          </w:p>
        </w:tc>
        <w:tc>
          <w:tcPr>
            <w:tcW w:w="3588" w:type="pct"/>
            <w:vAlign w:val="center"/>
          </w:tcPr>
          <w:p w:rsidR="008F7596" w:rsidRPr="00EC36CC" w:rsidRDefault="008F7596" w:rsidP="008F7596">
            <w:pPr>
              <w:rPr>
                <w:rFonts w:asciiTheme="minorHAnsi" w:hAnsiTheme="minorHAnsi" w:cstheme="minorHAnsi"/>
              </w:rPr>
            </w:pPr>
          </w:p>
        </w:tc>
      </w:tr>
      <w:tr w:rsidR="008F7596" w:rsidRPr="00582E77" w:rsidTr="00EC36CC">
        <w:trPr>
          <w:trHeight w:val="527"/>
        </w:trPr>
        <w:tc>
          <w:tcPr>
            <w:tcW w:w="1412" w:type="pct"/>
            <w:vAlign w:val="center"/>
          </w:tcPr>
          <w:p w:rsidR="008F7596" w:rsidRPr="00EC36CC" w:rsidRDefault="008F7596" w:rsidP="008F7596">
            <w:pPr>
              <w:rPr>
                <w:rFonts w:asciiTheme="minorHAnsi" w:hAnsiTheme="minorHAnsi" w:cstheme="minorHAnsi"/>
              </w:rPr>
            </w:pPr>
          </w:p>
        </w:tc>
        <w:tc>
          <w:tcPr>
            <w:tcW w:w="3588" w:type="pct"/>
            <w:vAlign w:val="center"/>
          </w:tcPr>
          <w:p w:rsidR="008F7596" w:rsidRPr="00EC36CC" w:rsidRDefault="008F7596" w:rsidP="008F7596">
            <w:pPr>
              <w:rPr>
                <w:rFonts w:asciiTheme="minorHAnsi" w:hAnsiTheme="minorHAnsi" w:cstheme="minorHAnsi"/>
              </w:rPr>
            </w:pPr>
          </w:p>
        </w:tc>
      </w:tr>
      <w:tr w:rsidR="008F7596" w:rsidRPr="00582E77" w:rsidTr="00EC36CC">
        <w:trPr>
          <w:trHeight w:val="527"/>
        </w:trPr>
        <w:tc>
          <w:tcPr>
            <w:tcW w:w="1412" w:type="pct"/>
            <w:vAlign w:val="center"/>
          </w:tcPr>
          <w:p w:rsidR="008F7596" w:rsidRPr="00EC36CC" w:rsidRDefault="008F7596" w:rsidP="008F7596">
            <w:pPr>
              <w:rPr>
                <w:rFonts w:asciiTheme="minorHAnsi" w:hAnsiTheme="minorHAnsi" w:cstheme="minorHAnsi"/>
              </w:rPr>
            </w:pPr>
          </w:p>
        </w:tc>
        <w:tc>
          <w:tcPr>
            <w:tcW w:w="3588" w:type="pct"/>
            <w:vAlign w:val="center"/>
          </w:tcPr>
          <w:p w:rsidR="008F7596" w:rsidRPr="00EC36CC" w:rsidRDefault="008F7596" w:rsidP="008F7596">
            <w:pPr>
              <w:rPr>
                <w:rFonts w:asciiTheme="minorHAnsi" w:hAnsiTheme="minorHAnsi" w:cstheme="minorHAnsi"/>
              </w:rPr>
            </w:pPr>
          </w:p>
        </w:tc>
      </w:tr>
      <w:tr w:rsidR="008F7596" w:rsidRPr="00582E77" w:rsidTr="00EC36CC">
        <w:trPr>
          <w:trHeight w:val="527"/>
        </w:trPr>
        <w:tc>
          <w:tcPr>
            <w:tcW w:w="1412" w:type="pct"/>
            <w:vAlign w:val="center"/>
          </w:tcPr>
          <w:p w:rsidR="008F7596" w:rsidRPr="00EC36CC" w:rsidRDefault="008F7596" w:rsidP="008F7596">
            <w:pPr>
              <w:rPr>
                <w:rFonts w:cstheme="minorHAnsi"/>
              </w:rPr>
            </w:pPr>
          </w:p>
        </w:tc>
        <w:tc>
          <w:tcPr>
            <w:tcW w:w="3588" w:type="pct"/>
            <w:vAlign w:val="center"/>
          </w:tcPr>
          <w:p w:rsidR="008F7596" w:rsidRPr="00EC36CC" w:rsidRDefault="008F7596" w:rsidP="008F7596">
            <w:pPr>
              <w:rPr>
                <w:rFonts w:cstheme="minorHAnsi"/>
              </w:rPr>
            </w:pPr>
          </w:p>
        </w:tc>
      </w:tr>
    </w:tbl>
    <w:p w:rsidR="003C2DFC" w:rsidRDefault="003C2DFC" w:rsidP="009E3C72">
      <w:pPr>
        <w:rPr>
          <w:b/>
        </w:rPr>
      </w:pPr>
    </w:p>
    <w:p w:rsidR="003C2DFC" w:rsidRDefault="003C2DFC" w:rsidP="003C2DFC">
      <w:r>
        <w:br w:type="page"/>
      </w:r>
    </w:p>
    <w:p w:rsidR="008F7596" w:rsidRDefault="008F7596" w:rsidP="009E3C72">
      <w:pPr>
        <w:rPr>
          <w:b/>
        </w:rPr>
      </w:pPr>
    </w:p>
    <w:p w:rsidR="008F7596" w:rsidRDefault="008F7596" w:rsidP="009E3C72">
      <w:pPr>
        <w:rPr>
          <w:b/>
        </w:rPr>
      </w:pPr>
    </w:p>
    <w:p w:rsidR="008F7596" w:rsidRDefault="008F7596" w:rsidP="009E3C72">
      <w:pPr>
        <w:rPr>
          <w:b/>
        </w:rPr>
      </w:pPr>
      <w:r>
        <w:rPr>
          <w:b/>
        </w:rPr>
        <w:t>DECLARATION</w:t>
      </w:r>
    </w:p>
    <w:p w:rsidR="008F7596" w:rsidRPr="008F7596" w:rsidRDefault="008F7596" w:rsidP="009E3C72"/>
    <w:p w:rsidR="00DE5008" w:rsidRDefault="008F7596" w:rsidP="00DE5008">
      <w:pPr>
        <w:spacing w:after="60"/>
      </w:pPr>
      <w:r w:rsidRPr="008F7596">
        <w:t xml:space="preserve">By signing this form, I declare that the information provided is true and correct. I acknowledge that </w:t>
      </w:r>
      <w:r>
        <w:t>a</w:t>
      </w:r>
      <w:r w:rsidRPr="008F7596">
        <w:t xml:space="preserve"> failure to declare any potential conflict of interest </w:t>
      </w:r>
      <w:r>
        <w:t xml:space="preserve">I may have </w:t>
      </w:r>
      <w:r w:rsidRPr="008F7596">
        <w:t>could result in me being remo</w:t>
      </w:r>
      <w:r w:rsidR="00DE5008">
        <w:t xml:space="preserve">ved from the TEQSA </w:t>
      </w:r>
      <w:r w:rsidR="00B21ABB">
        <w:t>E</w:t>
      </w:r>
      <w:r w:rsidR="00DE5008">
        <w:t>xpert</w:t>
      </w:r>
      <w:r w:rsidR="00B21ABB">
        <w:t>s</w:t>
      </w:r>
      <w:r w:rsidR="00DE5008">
        <w:t xml:space="preserve"> </w:t>
      </w:r>
      <w:r w:rsidR="00C0571F">
        <w:t>database</w:t>
      </w:r>
      <w:r w:rsidR="00DE5008">
        <w:t xml:space="preserve">. </w:t>
      </w:r>
    </w:p>
    <w:p w:rsidR="008F7596" w:rsidRDefault="00DE5008" w:rsidP="008F7596">
      <w:pPr>
        <w:spacing w:after="60"/>
        <w:rPr>
          <w:b/>
        </w:rPr>
      </w:pPr>
      <w:r>
        <w:t xml:space="preserve">I also acknowledge that I am required to advise TEQSA of </w:t>
      </w:r>
      <w:r w:rsidRPr="00DE5008">
        <w:t>any real or perceived conflicts of interest that might arise</w:t>
      </w:r>
      <w:r>
        <w:t xml:space="preserve"> in relation to assignments undertaken for TEQSA in my capacity as an expert.</w:t>
      </w:r>
    </w:p>
    <w:p w:rsidR="005F189B" w:rsidRDefault="005F189B" w:rsidP="008F7596">
      <w:pPr>
        <w:spacing w:after="60"/>
        <w:rPr>
          <w:b/>
        </w:rPr>
      </w:pPr>
    </w:p>
    <w:p w:rsidR="009E3C72" w:rsidRDefault="009E3C72" w:rsidP="009E3C72">
      <w:pPr>
        <w:rPr>
          <w:b/>
        </w:rPr>
      </w:pPr>
      <w:r w:rsidRPr="00454E8D">
        <w:rPr>
          <w:b/>
        </w:rPr>
        <w:t>Name:</w:t>
      </w:r>
      <w:r w:rsidRPr="00454E8D">
        <w:rPr>
          <w:b/>
        </w:rPr>
        <w:tab/>
      </w:r>
      <w:r w:rsidRPr="00454E8D">
        <w:rPr>
          <w:b/>
        </w:rPr>
        <w:tab/>
      </w:r>
    </w:p>
    <w:p w:rsidR="005F189B" w:rsidRDefault="005F189B" w:rsidP="009E3C72">
      <w:pPr>
        <w:rPr>
          <w:b/>
        </w:rPr>
      </w:pPr>
    </w:p>
    <w:p w:rsidR="005F189B" w:rsidRDefault="005F189B" w:rsidP="009E3C72">
      <w:pPr>
        <w:rPr>
          <w:b/>
        </w:rPr>
      </w:pPr>
    </w:p>
    <w:p w:rsidR="009E3C72" w:rsidRDefault="009E3C72" w:rsidP="009E3C72">
      <w:pPr>
        <w:rPr>
          <w:b/>
        </w:rPr>
      </w:pPr>
      <w:r w:rsidRPr="00454E8D">
        <w:rPr>
          <w:b/>
        </w:rPr>
        <w:t>Signature:</w:t>
      </w:r>
      <w:r w:rsidRPr="00454E8D">
        <w:rPr>
          <w:b/>
        </w:rPr>
        <w:tab/>
      </w:r>
    </w:p>
    <w:p w:rsidR="005F189B" w:rsidRDefault="005F189B" w:rsidP="009E3C72">
      <w:pPr>
        <w:rPr>
          <w:b/>
        </w:rPr>
      </w:pPr>
    </w:p>
    <w:p w:rsidR="005F189B" w:rsidRPr="00454E8D" w:rsidRDefault="005F189B" w:rsidP="009E3C72">
      <w:pPr>
        <w:rPr>
          <w:b/>
        </w:rPr>
      </w:pPr>
    </w:p>
    <w:p w:rsidR="00B21ABB" w:rsidRPr="00B21ABB" w:rsidRDefault="009E3C72" w:rsidP="00454E8D">
      <w:pPr>
        <w:rPr>
          <w:b/>
        </w:rPr>
      </w:pPr>
      <w:r w:rsidRPr="00454E8D">
        <w:rPr>
          <w:b/>
        </w:rPr>
        <w:t>Date:</w:t>
      </w:r>
      <w:r w:rsidRPr="00454E8D">
        <w:rPr>
          <w:b/>
        </w:rPr>
        <w:tab/>
      </w:r>
      <w:r w:rsidRPr="00454E8D">
        <w:rPr>
          <w:b/>
        </w:rPr>
        <w:tab/>
      </w:r>
    </w:p>
    <w:sectPr w:rsidR="00B21ABB" w:rsidRPr="00B21ABB" w:rsidSect="00B21ABB">
      <w:footerReference w:type="default" r:id="rId10"/>
      <w:headerReference w:type="first" r:id="rId11"/>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A64" w:rsidRDefault="00FF7A64" w:rsidP="006C328D">
      <w:pPr>
        <w:spacing w:before="0" w:after="0"/>
      </w:pPr>
      <w:r>
        <w:separator/>
      </w:r>
    </w:p>
  </w:endnote>
  <w:endnote w:type="continuationSeparator" w:id="0">
    <w:p w:rsidR="00FF7A64" w:rsidRDefault="00FF7A64"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B21ABB" w:rsidRPr="00B21ABB" w:rsidRDefault="00B21ABB" w:rsidP="00B21ABB">
            <w:pPr>
              <w:rPr>
                <w:rFonts w:cstheme="minorHAnsi"/>
              </w:rPr>
            </w:pPr>
            <w:r w:rsidRPr="00057BF4">
              <w:rPr>
                <w:rFonts w:cstheme="minorHAnsi"/>
              </w:rPr>
              <w:t>TEQSA is committed to protecting the privacy of personal information and to its obligations under the Privacy Act 1988. By submitting your information, you agree to TEQSA collecting and holding that information in accordance with our Privacy Policy. For more information</w:t>
            </w:r>
            <w:r>
              <w:rPr>
                <w:rFonts w:cstheme="minorHAnsi"/>
              </w:rPr>
              <w:t>,</w:t>
            </w:r>
            <w:r w:rsidRPr="00057BF4">
              <w:rPr>
                <w:rFonts w:cstheme="minorHAnsi"/>
              </w:rPr>
              <w:t xml:space="preserve"> you can view our current privacy policy at</w:t>
            </w:r>
            <w:r>
              <w:rPr>
                <w:rFonts w:cstheme="minorHAnsi"/>
              </w:rPr>
              <w:t xml:space="preserve">: </w:t>
            </w:r>
            <w:hyperlink r:id="rId1" w:history="1">
              <w:r w:rsidRPr="00EE0B52">
                <w:rPr>
                  <w:rStyle w:val="Hyperlink"/>
                  <w:rFonts w:cstheme="minorHAnsi"/>
                </w:rPr>
                <w:t>https://www.teqsa.gov.au/privacy</w:t>
              </w:r>
            </w:hyperlink>
            <w:r>
              <w:rPr>
                <w:rFonts w:cstheme="minorHAnsi"/>
              </w:rPr>
              <w:t>.</w:t>
            </w:r>
          </w:p>
          <w:p w:rsidR="00B21ABB" w:rsidRDefault="00B21ABB">
            <w:pPr>
              <w:pStyle w:val="Footer"/>
              <w:jc w:val="right"/>
              <w:rPr>
                <w:color w:val="00847E" w:themeColor="accent1"/>
                <w:sz w:val="20"/>
                <w:szCs w:val="20"/>
              </w:rPr>
            </w:pPr>
          </w:p>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CF7651">
              <w:rPr>
                <w:b/>
                <w:bCs/>
                <w:noProof/>
                <w:color w:val="00847E" w:themeColor="accent1"/>
                <w:sz w:val="20"/>
                <w:szCs w:val="20"/>
              </w:rPr>
              <w:t>2</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CF7651">
              <w:rPr>
                <w:b/>
                <w:bCs/>
                <w:noProof/>
                <w:color w:val="00847E" w:themeColor="accent1"/>
                <w:sz w:val="20"/>
                <w:szCs w:val="20"/>
              </w:rPr>
              <w:t>2</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A64" w:rsidRDefault="00FF7A64" w:rsidP="006C328D">
      <w:pPr>
        <w:spacing w:before="0" w:after="0"/>
      </w:pPr>
      <w:r>
        <w:separator/>
      </w:r>
    </w:p>
  </w:footnote>
  <w:footnote w:type="continuationSeparator" w:id="0">
    <w:p w:rsidR="00FF7A64" w:rsidRDefault="00FF7A64"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ABB" w:rsidRDefault="00B21ABB" w:rsidP="00B21ABB">
    <w:pPr>
      <w:pStyle w:val="Header"/>
      <w:spacing w:after="240"/>
    </w:pPr>
    <w:r>
      <w:rPr>
        <w:rFonts w:ascii="Georgia" w:hAnsi="Georgia" w:cs="Arial"/>
        <w:b/>
        <w:noProof/>
        <w:color w:val="004855"/>
        <w:sz w:val="28"/>
        <w:szCs w:val="28"/>
        <w:lang w:eastAsia="en-AU"/>
      </w:rPr>
      <w:drawing>
        <wp:inline distT="0" distB="0" distL="0" distR="0" wp14:anchorId="5053CEFB" wp14:editId="3A384CB9">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9E68AA"/>
    <w:multiLevelType w:val="hybridMultilevel"/>
    <w:tmpl w:val="1518B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5655C20"/>
    <w:multiLevelType w:val="hybridMultilevel"/>
    <w:tmpl w:val="F62EF5C8"/>
    <w:lvl w:ilvl="0" w:tplc="918E72FA">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270"/>
        </w:tabs>
        <w:ind w:left="1270" w:hanging="360"/>
      </w:pPr>
      <w:rPr>
        <w:rFonts w:ascii="Courier New" w:hAnsi="Courier New" w:hint="default"/>
      </w:rPr>
    </w:lvl>
    <w:lvl w:ilvl="2" w:tplc="04090005">
      <w:start w:val="1"/>
      <w:numFmt w:val="bullet"/>
      <w:lvlText w:val=""/>
      <w:lvlJc w:val="left"/>
      <w:pPr>
        <w:tabs>
          <w:tab w:val="num" w:pos="1990"/>
        </w:tabs>
        <w:ind w:left="1990" w:hanging="360"/>
      </w:pPr>
      <w:rPr>
        <w:rFonts w:ascii="Wingdings" w:hAnsi="Wingdings" w:hint="default"/>
      </w:rPr>
    </w:lvl>
    <w:lvl w:ilvl="3" w:tplc="04090001">
      <w:start w:val="1"/>
      <w:numFmt w:val="bullet"/>
      <w:lvlText w:val=""/>
      <w:lvlJc w:val="left"/>
      <w:pPr>
        <w:tabs>
          <w:tab w:val="num" w:pos="2710"/>
        </w:tabs>
        <w:ind w:left="2710" w:hanging="360"/>
      </w:pPr>
      <w:rPr>
        <w:rFonts w:ascii="Symbol" w:hAnsi="Symbol" w:hint="default"/>
      </w:rPr>
    </w:lvl>
    <w:lvl w:ilvl="4" w:tplc="04090003">
      <w:start w:val="1"/>
      <w:numFmt w:val="bullet"/>
      <w:lvlText w:val="o"/>
      <w:lvlJc w:val="left"/>
      <w:pPr>
        <w:tabs>
          <w:tab w:val="num" w:pos="3430"/>
        </w:tabs>
        <w:ind w:left="3430" w:hanging="360"/>
      </w:pPr>
      <w:rPr>
        <w:rFonts w:ascii="Courier New" w:hAnsi="Courier New" w:hint="default"/>
      </w:rPr>
    </w:lvl>
    <w:lvl w:ilvl="5" w:tplc="04090005">
      <w:start w:val="1"/>
      <w:numFmt w:val="bullet"/>
      <w:lvlText w:val=""/>
      <w:lvlJc w:val="left"/>
      <w:pPr>
        <w:tabs>
          <w:tab w:val="num" w:pos="4150"/>
        </w:tabs>
        <w:ind w:left="4150" w:hanging="360"/>
      </w:pPr>
      <w:rPr>
        <w:rFonts w:ascii="Wingdings" w:hAnsi="Wingdings" w:hint="default"/>
      </w:rPr>
    </w:lvl>
    <w:lvl w:ilvl="6" w:tplc="04090001">
      <w:start w:val="1"/>
      <w:numFmt w:val="bullet"/>
      <w:lvlText w:val=""/>
      <w:lvlJc w:val="left"/>
      <w:pPr>
        <w:tabs>
          <w:tab w:val="num" w:pos="4870"/>
        </w:tabs>
        <w:ind w:left="4870" w:hanging="360"/>
      </w:pPr>
      <w:rPr>
        <w:rFonts w:ascii="Symbol" w:hAnsi="Symbol" w:hint="default"/>
      </w:rPr>
    </w:lvl>
    <w:lvl w:ilvl="7" w:tplc="04090003">
      <w:start w:val="1"/>
      <w:numFmt w:val="bullet"/>
      <w:lvlText w:val="o"/>
      <w:lvlJc w:val="left"/>
      <w:pPr>
        <w:tabs>
          <w:tab w:val="num" w:pos="5590"/>
        </w:tabs>
        <w:ind w:left="5590" w:hanging="360"/>
      </w:pPr>
      <w:rPr>
        <w:rFonts w:ascii="Courier New" w:hAnsi="Courier New" w:hint="default"/>
      </w:rPr>
    </w:lvl>
    <w:lvl w:ilvl="8" w:tplc="04090005">
      <w:start w:val="1"/>
      <w:numFmt w:val="bullet"/>
      <w:lvlText w:val=""/>
      <w:lvlJc w:val="left"/>
      <w:pPr>
        <w:tabs>
          <w:tab w:val="num" w:pos="6310"/>
        </w:tabs>
        <w:ind w:left="6310" w:hanging="360"/>
      </w:pPr>
      <w:rPr>
        <w:rFonts w:ascii="Wingdings" w:hAnsi="Wingdings" w:hint="default"/>
      </w:rPr>
    </w:lvl>
  </w:abstractNum>
  <w:abstractNum w:abstractNumId="7"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51451FB"/>
    <w:multiLevelType w:val="hybridMultilevel"/>
    <w:tmpl w:val="88966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2"/>
  </w:num>
  <w:num w:numId="3">
    <w:abstractNumId w:val="12"/>
  </w:num>
  <w:num w:numId="4">
    <w:abstractNumId w:val="3"/>
  </w:num>
  <w:num w:numId="5">
    <w:abstractNumId w:val="3"/>
  </w:num>
  <w:num w:numId="6">
    <w:abstractNumId w:val="3"/>
  </w:num>
  <w:num w:numId="7">
    <w:abstractNumId w:val="10"/>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7"/>
  </w:num>
  <w:num w:numId="16">
    <w:abstractNumId w:val="7"/>
  </w:num>
  <w:num w:numId="17">
    <w:abstractNumId w:val="7"/>
  </w:num>
  <w:num w:numId="18">
    <w:abstractNumId w:val="0"/>
  </w:num>
  <w:num w:numId="19">
    <w:abstractNumId w:val="1"/>
  </w:num>
  <w:num w:numId="20">
    <w:abstractNumId w:val="2"/>
  </w:num>
  <w:num w:numId="21">
    <w:abstractNumId w:val="8"/>
  </w:num>
  <w:num w:numId="22">
    <w:abstractNumId w:val="4"/>
  </w:num>
  <w:num w:numId="23">
    <w:abstractNumId w:val="13"/>
  </w:num>
  <w:num w:numId="24">
    <w:abstractNumId w:val="12"/>
  </w:num>
  <w:num w:numId="25">
    <w:abstractNumId w:val="12"/>
  </w:num>
  <w:num w:numId="26">
    <w:abstractNumId w:val="3"/>
  </w:num>
  <w:num w:numId="27">
    <w:abstractNumId w:val="3"/>
  </w:num>
  <w:num w:numId="28">
    <w:abstractNumId w:val="3"/>
  </w:num>
  <w:num w:numId="29">
    <w:abstractNumId w:val="10"/>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7"/>
  </w:num>
  <w:num w:numId="38">
    <w:abstractNumId w:val="7"/>
  </w:num>
  <w:num w:numId="39">
    <w:abstractNumId w:val="7"/>
  </w:num>
  <w:num w:numId="40">
    <w:abstractNumId w:val="0"/>
  </w:num>
  <w:num w:numId="41">
    <w:abstractNumId w:val="1"/>
  </w:num>
  <w:num w:numId="42">
    <w:abstractNumId w:val="2"/>
  </w:num>
  <w:num w:numId="43">
    <w:abstractNumId w:val="8"/>
  </w:num>
  <w:num w:numId="44">
    <w:abstractNumId w:val="4"/>
  </w:num>
  <w:num w:numId="45">
    <w:abstractNumId w:val="11"/>
  </w:num>
  <w:num w:numId="46">
    <w:abstractNumId w:val="6"/>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6217E"/>
    <w:rsid w:val="000C2F85"/>
    <w:rsid w:val="001F39F5"/>
    <w:rsid w:val="002B2C38"/>
    <w:rsid w:val="003C2DFC"/>
    <w:rsid w:val="00454E8D"/>
    <w:rsid w:val="00474C34"/>
    <w:rsid w:val="00496408"/>
    <w:rsid w:val="005250B0"/>
    <w:rsid w:val="00582E77"/>
    <w:rsid w:val="005B458E"/>
    <w:rsid w:val="005E7DF5"/>
    <w:rsid w:val="005F189B"/>
    <w:rsid w:val="006C328D"/>
    <w:rsid w:val="007B01C8"/>
    <w:rsid w:val="007F78F7"/>
    <w:rsid w:val="00860E88"/>
    <w:rsid w:val="008E1BB6"/>
    <w:rsid w:val="008F7596"/>
    <w:rsid w:val="0090749F"/>
    <w:rsid w:val="00973D40"/>
    <w:rsid w:val="009B769E"/>
    <w:rsid w:val="009E3C72"/>
    <w:rsid w:val="00B21ABB"/>
    <w:rsid w:val="00B72F34"/>
    <w:rsid w:val="00B93765"/>
    <w:rsid w:val="00C0571F"/>
    <w:rsid w:val="00C74392"/>
    <w:rsid w:val="00CB6E3D"/>
    <w:rsid w:val="00CF47DE"/>
    <w:rsid w:val="00CF7651"/>
    <w:rsid w:val="00D32BD3"/>
    <w:rsid w:val="00DE5008"/>
    <w:rsid w:val="00EC36CC"/>
    <w:rsid w:val="00FF2540"/>
    <w:rsid w:val="00FF7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2B2FF2-F916-480A-9633-68BA77A6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table" w:styleId="TableGrid">
    <w:name w:val="Table Grid"/>
    <w:basedOn w:val="TableNormal"/>
    <w:rsid w:val="00582E77"/>
    <w:pPr>
      <w:spacing w:before="0" w:after="0"/>
    </w:pPr>
    <w:rPr>
      <w:rFonts w:ascii="Times New Roman" w:eastAsia="Times New Roman" w:hAnsi="Times New Roman"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E3C72"/>
    <w:pPr>
      <w:ind w:left="720"/>
      <w:contextualSpacing/>
    </w:pPr>
  </w:style>
  <w:style w:type="character" w:styleId="Hyperlink">
    <w:name w:val="Hyperlink"/>
    <w:basedOn w:val="DefaultParagraphFont"/>
    <w:uiPriority w:val="99"/>
    <w:unhideWhenUsed/>
    <w:rsid w:val="00B21ABB"/>
    <w:rPr>
      <w:color w:val="00847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78751">
      <w:bodyDiv w:val="1"/>
      <w:marLeft w:val="0"/>
      <w:marRight w:val="0"/>
      <w:marTop w:val="0"/>
      <w:marBottom w:val="0"/>
      <w:divBdr>
        <w:top w:val="none" w:sz="0" w:space="0" w:color="auto"/>
        <w:left w:val="none" w:sz="0" w:space="0" w:color="auto"/>
        <w:bottom w:val="none" w:sz="0" w:space="0" w:color="auto"/>
        <w:right w:val="none" w:sz="0" w:space="0" w:color="auto"/>
      </w:divBdr>
    </w:div>
    <w:div w:id="15307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teqsa.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Props1.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3.xml><?xml version="1.0" encoding="utf-8"?>
<ds:datastoreItem xmlns:ds="http://schemas.openxmlformats.org/officeDocument/2006/customXml" ds:itemID="{A82E1C12-8773-409A-B29D-4FC4E6BF5F01}">
  <ds:schemaRefs>
    <ds:schemaRef ds:uri="http://schemas.microsoft.com/office/2006/documentManagement/types"/>
    <ds:schemaRef ds:uri="http://purl.org/dc/terms/"/>
    <ds:schemaRef ds:uri="http://purl.org/dc/elements/1.1/"/>
    <ds:schemaRef ds:uri="c7dac4e8-3feb-44f4-96ca-b86e7c14d0f6"/>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Memo Template</vt:lpstr>
    </vt:vector>
  </TitlesOfParts>
  <Company>Tertiary Education Quality and Standards Agency</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Declaration</dc:title>
  <dc:creator>May, Raphael</dc:creator>
  <cp:lastModifiedBy>Hewitt-McManus, Tom</cp:lastModifiedBy>
  <cp:revision>3</cp:revision>
  <cp:lastPrinted>2018-07-20T02:56:00Z</cp:lastPrinted>
  <dcterms:created xsi:type="dcterms:W3CDTF">2021-03-02T00:24:00Z</dcterms:created>
  <dcterms:modified xsi:type="dcterms:W3CDTF">2021-03-02T00:24:00Z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